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9D6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„zDOLNE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>
              <w:t xml:space="preserve"> Edycji Konkursu</w:t>
            </w:r>
            <w:r w:rsidR="00B76F92" w:rsidRPr="003C20E9">
              <w:t xml:space="preserve"> „zDolne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„zDolne NGO” </w:t>
            </w:r>
            <w:r w:rsidR="00B76F92" w:rsidRPr="003C20E9">
              <w:t>oraz Regulamine</w:t>
            </w:r>
            <w:r w:rsidR="00971B0B">
              <w:t xml:space="preserve">m </w:t>
            </w:r>
            <w:r w:rsidR="009D61F4">
              <w:t>V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„zDolne NGO” i akceptuję(emy)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r w:rsidRPr="005462FB">
              <w:rPr>
                <w:b/>
              </w:rPr>
              <w:t>„zDolne NGO”</w:t>
            </w:r>
            <w:r w:rsidRPr="003C20E9">
              <w:t xml:space="preserve"> oraz Regulaminem </w:t>
            </w:r>
            <w:r w:rsidR="00971B0B">
              <w:t>V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i akceptuję(emy)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 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E31784" w:rsidP="00420112">
            <w:pPr>
              <w:spacing w:after="0" w:line="240" w:lineRule="auto"/>
            </w:pPr>
            <w:r>
              <w:lastRenderedPageBreak/>
              <w:t xml:space="preserve">Kompleksowość, atrakcyjność i </w:t>
            </w:r>
            <w:r w:rsidR="00195C80">
              <w:t>różnorodność</w:t>
            </w:r>
            <w:r w:rsidR="000A5FB7">
              <w:t xml:space="preserve"> prowadzonych działań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E31784" w:rsidRDefault="00E31784" w:rsidP="00420112">
            <w:pPr>
              <w:spacing w:after="0" w:line="240" w:lineRule="auto"/>
            </w:pPr>
            <w:r w:rsidRPr="004D0039">
              <w:t xml:space="preserve">Nowatorstwo projektów, walory artystyczne, kulturotwórcze </w:t>
            </w:r>
          </w:p>
          <w:p w:rsidR="004B34A0" w:rsidRPr="003C20E9" w:rsidRDefault="000A5FB7" w:rsidP="00420112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opis)</w:t>
            </w:r>
          </w:p>
        </w:tc>
      </w:tr>
      <w:tr w:rsidR="00B76F92" w:rsidRPr="003C20E9" w:rsidTr="000A5FB7">
        <w:trPr>
          <w:trHeight w:val="3191"/>
        </w:trPr>
        <w:tc>
          <w:tcPr>
            <w:tcW w:w="9212" w:type="dxa"/>
            <w:gridSpan w:val="7"/>
          </w:tcPr>
          <w:p w:rsidR="009814BB" w:rsidRDefault="009814BB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E31784" w:rsidRDefault="00E31784" w:rsidP="00420112">
            <w:pPr>
              <w:spacing w:after="0" w:line="240" w:lineRule="auto"/>
              <w:ind w:right="124"/>
              <w:jc w:val="both"/>
              <w:rPr>
                <w:sz w:val="16"/>
              </w:rPr>
            </w:pPr>
            <w:r w:rsidRPr="004D0039">
              <w:t>Trwałość i cykliczność projektów</w:t>
            </w:r>
            <w:r w:rsidRPr="000A5FB7">
              <w:rPr>
                <w:sz w:val="16"/>
              </w:rPr>
              <w:t xml:space="preserve"> </w:t>
            </w:r>
          </w:p>
          <w:p w:rsidR="00B76F92" w:rsidRPr="00420112" w:rsidRDefault="000A5FB7" w:rsidP="003416D9">
            <w:pPr>
              <w:spacing w:after="0" w:line="240" w:lineRule="auto"/>
              <w:ind w:right="124"/>
              <w:jc w:val="both"/>
            </w:pPr>
            <w:r w:rsidRPr="000A5FB7">
              <w:rPr>
                <w:sz w:val="16"/>
              </w:rPr>
              <w:t>(</w:t>
            </w:r>
            <w:r w:rsidR="003416D9"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B76F92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0A5FB7" w:rsidRDefault="00E31784" w:rsidP="000A5FB7">
            <w:pPr>
              <w:spacing w:after="0" w:line="240" w:lineRule="auto"/>
              <w:jc w:val="both"/>
            </w:pPr>
            <w:r>
              <w:lastRenderedPageBreak/>
              <w:t>Z</w:t>
            </w:r>
            <w:r w:rsidRPr="004D0039">
              <w:t xml:space="preserve">asięg </w:t>
            </w:r>
            <w:r>
              <w:t>prowadzonych działań (</w:t>
            </w:r>
            <w:r w:rsidRPr="004D0039">
              <w:t>lokalny, regionalny, międzynarodowy)</w:t>
            </w:r>
          </w:p>
          <w:p w:rsidR="003416D9" w:rsidRPr="002E4D05" w:rsidRDefault="003416D9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</w:t>
            </w:r>
            <w:r>
              <w:rPr>
                <w:sz w:val="16"/>
              </w:rPr>
              <w:t>krótki opis</w:t>
            </w:r>
            <w:r w:rsidRPr="000A5FB7">
              <w:rPr>
                <w:sz w:val="16"/>
              </w:rPr>
              <w:t>)</w:t>
            </w:r>
          </w:p>
        </w:tc>
      </w:tr>
      <w:tr w:rsidR="00B76F92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0A5FB7" w:rsidRPr="003C20E9" w:rsidRDefault="00E31784" w:rsidP="00E35E08">
            <w:pPr>
              <w:spacing w:after="0" w:line="240" w:lineRule="auto"/>
              <w:rPr>
                <w:sz w:val="16"/>
                <w:szCs w:val="16"/>
              </w:rPr>
            </w:pPr>
            <w:r w:rsidRPr="004D0039">
              <w:rPr>
                <w:sz w:val="24"/>
                <w:szCs w:val="24"/>
              </w:rPr>
              <w:t xml:space="preserve">Dostępność </w:t>
            </w:r>
            <w:r>
              <w:rPr>
                <w:sz w:val="24"/>
                <w:szCs w:val="24"/>
              </w:rPr>
              <w:t xml:space="preserve">prowadzonych działań </w:t>
            </w:r>
            <w:r w:rsidRPr="004D0039">
              <w:rPr>
                <w:sz w:val="24"/>
                <w:szCs w:val="24"/>
              </w:rPr>
              <w:t xml:space="preserve">dla odbiorców z różnych grup wiekowych oraz </w:t>
            </w:r>
            <w:r>
              <w:rPr>
                <w:sz w:val="24"/>
                <w:szCs w:val="24"/>
              </w:rPr>
              <w:t>społecznych</w:t>
            </w:r>
            <w:r w:rsidRPr="00195ABE">
              <w:rPr>
                <w:sz w:val="16"/>
                <w:szCs w:val="16"/>
              </w:rPr>
              <w:t xml:space="preserve"> </w:t>
            </w:r>
            <w:r w:rsidR="00195ABE" w:rsidRPr="00195ABE">
              <w:rPr>
                <w:sz w:val="16"/>
                <w:szCs w:val="16"/>
              </w:rPr>
              <w:t>(np. prowadzenie kampanii społecznych, promocja działań na portalach społecznościowych i stronie internetowej</w:t>
            </w:r>
            <w:r w:rsidR="00195ABE">
              <w:t>)</w:t>
            </w:r>
            <w:r w:rsidR="00916E35">
              <w:t xml:space="preserve"> </w:t>
            </w:r>
          </w:p>
        </w:tc>
      </w:tr>
      <w:tr w:rsidR="00B76F92" w:rsidRPr="003C20E9" w:rsidTr="00691FD6">
        <w:trPr>
          <w:trHeight w:val="2412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161EC3" w:rsidRDefault="00161EC3" w:rsidP="00AC7ABB">
            <w:pPr>
              <w:spacing w:after="0" w:line="240" w:lineRule="auto"/>
            </w:pPr>
          </w:p>
          <w:p w:rsidR="00691FD6" w:rsidRDefault="00691FD6" w:rsidP="00AC7ABB">
            <w:pPr>
              <w:spacing w:after="0" w:line="240" w:lineRule="auto"/>
            </w:pPr>
          </w:p>
          <w:p w:rsidR="00691FD6" w:rsidRDefault="00691FD6" w:rsidP="00AC7ABB">
            <w:pPr>
              <w:spacing w:after="0" w:line="240" w:lineRule="auto"/>
            </w:pPr>
          </w:p>
          <w:p w:rsidR="00691FD6" w:rsidRPr="003C20E9" w:rsidRDefault="00691FD6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E31784" w:rsidP="000A5FB7">
            <w:pPr>
              <w:spacing w:after="0" w:line="240" w:lineRule="auto"/>
            </w:pPr>
            <w:r>
              <w:rPr>
                <w:sz w:val="24"/>
                <w:szCs w:val="24"/>
              </w:rPr>
              <w:t>Z</w:t>
            </w:r>
            <w:r w:rsidRPr="007B5B9D">
              <w:rPr>
                <w:sz w:val="24"/>
                <w:szCs w:val="24"/>
              </w:rPr>
              <w:t>aangażowanie społeczności lokalnej w prowadzone działania</w:t>
            </w:r>
          </w:p>
          <w:p w:rsidR="00B76F92" w:rsidRPr="000A5FB7" w:rsidRDefault="000A5FB7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B76F92" w:rsidRPr="003C20E9" w:rsidTr="00691FD6">
        <w:trPr>
          <w:trHeight w:val="2598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Default="00E35E08" w:rsidP="00AC7ABB">
            <w:pPr>
              <w:spacing w:after="0" w:line="240" w:lineRule="auto"/>
            </w:pPr>
          </w:p>
          <w:p w:rsidR="00E35E08" w:rsidRPr="003C20E9" w:rsidRDefault="00E35E08" w:rsidP="00AC7ABB">
            <w:pPr>
              <w:spacing w:after="0" w:line="240" w:lineRule="auto"/>
            </w:pPr>
          </w:p>
        </w:tc>
      </w:tr>
      <w:tr w:rsidR="000A5FB7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Pr="003C20E9" w:rsidRDefault="000A5FB7" w:rsidP="00916E35">
            <w:pPr>
              <w:spacing w:after="0" w:line="240" w:lineRule="auto"/>
            </w:pPr>
            <w:r>
              <w:rPr>
                <w:bCs/>
              </w:rPr>
              <w:lastRenderedPageBreak/>
              <w:t>U</w:t>
            </w:r>
            <w:r w:rsidRPr="00274D99">
              <w:rPr>
                <w:bCs/>
              </w:rPr>
              <w:t>miejętność pozyskiwania środków finansowych i pozafinansowych przez organi</w:t>
            </w:r>
            <w:r w:rsidRPr="00274D99">
              <w:rPr>
                <w:bCs/>
              </w:rPr>
              <w:softHyphen/>
              <w:t>zację na realizację działań</w:t>
            </w:r>
            <w:r w:rsidR="00916E35">
              <w:rPr>
                <w:bCs/>
              </w:rPr>
              <w:t xml:space="preserve"> </w:t>
            </w: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0A5FB7" w:rsidRPr="003C20E9" w:rsidTr="00AC7ABB">
        <w:trPr>
          <w:trHeight w:val="2835"/>
        </w:trPr>
        <w:tc>
          <w:tcPr>
            <w:tcW w:w="9212" w:type="dxa"/>
            <w:gridSpan w:val="7"/>
          </w:tcPr>
          <w:p w:rsidR="000A5FB7" w:rsidRPr="003416D9" w:rsidRDefault="000A5FB7" w:rsidP="00C3149E">
            <w:pPr>
              <w:spacing w:after="0" w:line="240" w:lineRule="auto"/>
              <w:rPr>
                <w:b/>
              </w:rPr>
            </w:pPr>
          </w:p>
        </w:tc>
      </w:tr>
      <w:tr w:rsidR="000A5FB7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2BD" w:rsidRPr="003416D9" w:rsidRDefault="00E31784" w:rsidP="00C3149E">
            <w:pPr>
              <w:spacing w:after="0" w:line="240" w:lineRule="auto"/>
            </w:pPr>
            <w:r w:rsidRPr="003416D9">
              <w:t>Zdobyte nagrody, wyróżnienia, certyfikaty, rekomendacje, itp.</w:t>
            </w:r>
          </w:p>
        </w:tc>
      </w:tr>
      <w:tr w:rsidR="00691FD6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6" w:rsidRPr="003416D9" w:rsidRDefault="00691FD6" w:rsidP="00353359">
            <w:pPr>
              <w:spacing w:after="0" w:line="240" w:lineRule="auto"/>
              <w:rPr>
                <w:b/>
              </w:rPr>
            </w:pPr>
          </w:p>
        </w:tc>
      </w:tr>
      <w:tr w:rsidR="00F63B94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3B94" w:rsidRPr="00F63B94" w:rsidRDefault="00F63B94" w:rsidP="00353359">
            <w:pPr>
              <w:spacing w:after="0" w:line="240" w:lineRule="auto"/>
            </w:pPr>
            <w:r w:rsidRPr="00F63B94">
              <w:t>Inne uwagi</w:t>
            </w:r>
          </w:p>
        </w:tc>
      </w:tr>
      <w:tr w:rsidR="00F63B94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94" w:rsidRPr="003416D9" w:rsidRDefault="00F63B94" w:rsidP="00353359">
            <w:pPr>
              <w:spacing w:after="0" w:line="240" w:lineRule="auto"/>
              <w:rPr>
                <w:b/>
              </w:rPr>
            </w:pPr>
          </w:p>
        </w:tc>
      </w:tr>
    </w:tbl>
    <w:p w:rsidR="004B4F65" w:rsidRDefault="004B4F65"/>
    <w:sectPr w:rsidR="004B4F65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34" w:rsidRDefault="00FC0F34" w:rsidP="00B76F92">
      <w:pPr>
        <w:spacing w:after="0" w:line="240" w:lineRule="auto"/>
      </w:pPr>
      <w:r>
        <w:separator/>
      </w:r>
    </w:p>
  </w:endnote>
  <w:endnote w:type="continuationSeparator" w:id="0">
    <w:p w:rsidR="00FC0F34" w:rsidRDefault="00FC0F34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5462FB" w:rsidRPr="00E61B5D" w:rsidTr="00E61B5D">
      <w:tc>
        <w:tcPr>
          <w:tcW w:w="3510" w:type="dxa"/>
          <w:shd w:val="clear" w:color="auto" w:fill="auto"/>
        </w:tcPr>
        <w:p w:rsidR="005462FB" w:rsidRPr="00EE59E6" w:rsidRDefault="005462FB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5462FB" w:rsidRPr="00EE59E6" w:rsidRDefault="005462FB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5462FB" w:rsidRPr="00EE59E6" w:rsidRDefault="005462FB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5462FB" w:rsidRPr="00EE59E6" w:rsidRDefault="005462FB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Wydział Współpracy z Organizacjami Pozarządowymi</w:t>
          </w:r>
        </w:p>
        <w:p w:rsidR="005462FB" w:rsidRPr="00E61B5D" w:rsidRDefault="005462FB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5462FB" w:rsidRPr="00EE59E6" w:rsidRDefault="005462FB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Default="005462FB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34" w:rsidRDefault="00FC0F34" w:rsidP="00B76F92">
      <w:pPr>
        <w:spacing w:after="0" w:line="240" w:lineRule="auto"/>
      </w:pPr>
      <w:r>
        <w:separator/>
      </w:r>
    </w:p>
  </w:footnote>
  <w:footnote w:type="continuationSeparator" w:id="0">
    <w:p w:rsidR="00FC0F34" w:rsidRDefault="00FC0F34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03"/>
      <w:gridCol w:w="5485"/>
    </w:tblGrid>
    <w:tr w:rsidR="005462FB" w:rsidRPr="00E61B5D" w:rsidTr="00E61B5D">
      <w:tc>
        <w:tcPr>
          <w:tcW w:w="3666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519724387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5462FB" w:rsidRPr="00EE59E6" w:rsidRDefault="005462FB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5462FB" w:rsidRPr="008C275F" w:rsidRDefault="005462FB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71D13"/>
    <w:rsid w:val="00087ABB"/>
    <w:rsid w:val="00094FBF"/>
    <w:rsid w:val="000A0F94"/>
    <w:rsid w:val="000A5FB7"/>
    <w:rsid w:val="00111F72"/>
    <w:rsid w:val="00161EC3"/>
    <w:rsid w:val="00170134"/>
    <w:rsid w:val="00195ABE"/>
    <w:rsid w:val="00195C80"/>
    <w:rsid w:val="001A1CCF"/>
    <w:rsid w:val="002A713A"/>
    <w:rsid w:val="002E1E0C"/>
    <w:rsid w:val="00314079"/>
    <w:rsid w:val="00335239"/>
    <w:rsid w:val="003416D9"/>
    <w:rsid w:val="003427C9"/>
    <w:rsid w:val="003942BD"/>
    <w:rsid w:val="003E3492"/>
    <w:rsid w:val="00420112"/>
    <w:rsid w:val="00426CEF"/>
    <w:rsid w:val="004B34A0"/>
    <w:rsid w:val="004B4F65"/>
    <w:rsid w:val="00524038"/>
    <w:rsid w:val="005462FB"/>
    <w:rsid w:val="00571D39"/>
    <w:rsid w:val="005963EC"/>
    <w:rsid w:val="005C676E"/>
    <w:rsid w:val="006134B6"/>
    <w:rsid w:val="00660D84"/>
    <w:rsid w:val="00691FD6"/>
    <w:rsid w:val="006B3F3E"/>
    <w:rsid w:val="006F069C"/>
    <w:rsid w:val="00717F1A"/>
    <w:rsid w:val="007412FB"/>
    <w:rsid w:val="00764CC4"/>
    <w:rsid w:val="007B13EA"/>
    <w:rsid w:val="008456A9"/>
    <w:rsid w:val="00864058"/>
    <w:rsid w:val="008C275F"/>
    <w:rsid w:val="008D2A75"/>
    <w:rsid w:val="008E00CB"/>
    <w:rsid w:val="008F25B5"/>
    <w:rsid w:val="008F593C"/>
    <w:rsid w:val="00916E35"/>
    <w:rsid w:val="00971B0B"/>
    <w:rsid w:val="009723C4"/>
    <w:rsid w:val="009814BB"/>
    <w:rsid w:val="009918FE"/>
    <w:rsid w:val="009D61F4"/>
    <w:rsid w:val="009E4990"/>
    <w:rsid w:val="00A178B9"/>
    <w:rsid w:val="00A87039"/>
    <w:rsid w:val="00A96088"/>
    <w:rsid w:val="00AC7ABB"/>
    <w:rsid w:val="00AE689A"/>
    <w:rsid w:val="00AF5186"/>
    <w:rsid w:val="00B118EC"/>
    <w:rsid w:val="00B601DE"/>
    <w:rsid w:val="00B76F92"/>
    <w:rsid w:val="00B97EEE"/>
    <w:rsid w:val="00BB586A"/>
    <w:rsid w:val="00C3149E"/>
    <w:rsid w:val="00C72E49"/>
    <w:rsid w:val="00C75C2D"/>
    <w:rsid w:val="00C81CD3"/>
    <w:rsid w:val="00C8274B"/>
    <w:rsid w:val="00D2199F"/>
    <w:rsid w:val="00D8472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61B5D"/>
    <w:rsid w:val="00E73298"/>
    <w:rsid w:val="00EB3995"/>
    <w:rsid w:val="00EC0694"/>
    <w:rsid w:val="00EE59E6"/>
    <w:rsid w:val="00F571CA"/>
    <w:rsid w:val="00F63B94"/>
    <w:rsid w:val="00FC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20055-E474-4AD3-A1D8-0F18CD1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ilyp</cp:lastModifiedBy>
  <cp:revision>2</cp:revision>
  <cp:lastPrinted>2016-03-17T10:37:00Z</cp:lastPrinted>
  <dcterms:created xsi:type="dcterms:W3CDTF">2016-03-17T11:53:00Z</dcterms:created>
  <dcterms:modified xsi:type="dcterms:W3CDTF">2016-03-17T11:53:00Z</dcterms:modified>
</cp:coreProperties>
</file>