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47B" w:rsidRPr="00EB62E1" w:rsidRDefault="001E747B" w:rsidP="00EB62E1">
      <w:pPr>
        <w:jc w:val="center"/>
        <w:rPr>
          <w:rFonts w:asciiTheme="minorHAnsi" w:hAnsiTheme="minorHAnsi"/>
          <w:b/>
          <w:sz w:val="28"/>
          <w:szCs w:val="28"/>
        </w:rPr>
      </w:pPr>
      <w:r w:rsidRPr="00EB62E1">
        <w:rPr>
          <w:rFonts w:asciiTheme="minorHAnsi" w:hAnsiTheme="minorHAnsi"/>
          <w:b/>
          <w:sz w:val="28"/>
          <w:szCs w:val="28"/>
        </w:rPr>
        <w:t>OŚWIADCZENIE</w:t>
      </w:r>
    </w:p>
    <w:p w:rsidR="001E747B" w:rsidRPr="00EB62E1" w:rsidRDefault="001E747B" w:rsidP="00EB62E1">
      <w:pPr>
        <w:jc w:val="center"/>
        <w:rPr>
          <w:rFonts w:asciiTheme="minorHAnsi" w:hAnsiTheme="minorHAnsi"/>
          <w:b/>
          <w:sz w:val="28"/>
          <w:szCs w:val="28"/>
        </w:rPr>
      </w:pPr>
      <w:r w:rsidRPr="00EB62E1">
        <w:rPr>
          <w:rFonts w:asciiTheme="minorHAnsi" w:hAnsiTheme="minorHAnsi"/>
          <w:b/>
          <w:sz w:val="28"/>
          <w:szCs w:val="28"/>
        </w:rPr>
        <w:t>O STATUSIE PRAWNYM PRZEDSIĘBIORSTWA</w:t>
      </w:r>
    </w:p>
    <w:p w:rsidR="001E747B" w:rsidRPr="00EB62E1" w:rsidRDefault="001E747B" w:rsidP="00EB62E1">
      <w:pPr>
        <w:jc w:val="center"/>
        <w:rPr>
          <w:rFonts w:asciiTheme="minorHAnsi" w:hAnsiTheme="minorHAnsi"/>
          <w:b/>
          <w:sz w:val="28"/>
          <w:szCs w:val="28"/>
        </w:rPr>
      </w:pPr>
      <w:r w:rsidRPr="00EB62E1">
        <w:rPr>
          <w:rFonts w:asciiTheme="minorHAnsi" w:hAnsiTheme="minorHAnsi"/>
          <w:b/>
          <w:sz w:val="28"/>
          <w:szCs w:val="28"/>
        </w:rPr>
        <w:t>SAMODZIELNEGO/PARTNERSKIEGO/POWIĄZANEGO</w:t>
      </w:r>
      <w:r w:rsidR="00EB62E1">
        <w:rPr>
          <w:rStyle w:val="Odwoanieprzypisudolnego"/>
          <w:rFonts w:asciiTheme="minorHAnsi" w:hAnsiTheme="minorHAnsi"/>
          <w:b/>
          <w:sz w:val="28"/>
          <w:szCs w:val="28"/>
        </w:rPr>
        <w:footnoteReference w:id="1"/>
      </w:r>
      <w:r w:rsidR="00EB62E1" w:rsidRPr="00EB62E1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-625475</wp:posOffset>
            </wp:positionV>
            <wp:extent cx="1762125" cy="723900"/>
            <wp:effectExtent l="19050" t="0" r="9525" b="0"/>
            <wp:wrapSquare wrapText="bothSides"/>
            <wp:docPr id="9" name="Obraz 1" descr="\\Buryta-cip\rpo - 1.2.c\PROMOCJA\logotyp\DB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\\Buryta-cip\rpo - 1.2.c\PROMOCJA\logotyp\DBn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47B" w:rsidRPr="001E747B" w:rsidRDefault="001E747B" w:rsidP="001E747B">
      <w:pPr>
        <w:rPr>
          <w:b/>
          <w:szCs w:val="8"/>
        </w:rPr>
      </w:pPr>
    </w:p>
    <w:p w:rsidR="001E747B" w:rsidRPr="00EB62E1" w:rsidRDefault="001E747B" w:rsidP="00EB62E1">
      <w:pPr>
        <w:jc w:val="both"/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>Przedsiębiorstwo należy uznać za samodzielne, partnerskie lub powiązane, gdy zachodzą między nimi relacje, o których mowa w przepisie art. 3 ust. 1-3 Załącznika 1 do rozporządzenia Komisji (UE) nr 651/2014 z dnia 17 czerwca 2014 r. uznającego niektóre rodzaje pomocy za zgodne z rynkiem wewnętrznym w zastosowaniu art. 107 i 108 Traktatu (Dz. Urz. UE L 187 z 26.06.2014 r.).</w:t>
      </w:r>
    </w:p>
    <w:p w:rsidR="001E747B" w:rsidRPr="00EB62E1" w:rsidRDefault="001E747B" w:rsidP="001E747B">
      <w:pPr>
        <w:rPr>
          <w:rFonts w:asciiTheme="minorHAnsi" w:hAnsiTheme="minorHAnsi"/>
          <w:szCs w:val="8"/>
        </w:rPr>
      </w:pPr>
    </w:p>
    <w:p w:rsidR="001E747B" w:rsidRPr="00EB62E1" w:rsidRDefault="001E747B" w:rsidP="001E747B">
      <w:pPr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 xml:space="preserve">W związku z </w:t>
      </w:r>
      <w:proofErr w:type="spellStart"/>
      <w:r w:rsidRPr="00EB62E1">
        <w:rPr>
          <w:rFonts w:asciiTheme="minorHAnsi" w:hAnsiTheme="minorHAnsi"/>
          <w:szCs w:val="8"/>
        </w:rPr>
        <w:t>powyższym………………………………………………………………………….oświadcza</w:t>
      </w:r>
      <w:proofErr w:type="spellEnd"/>
      <w:r w:rsidRPr="00EB62E1">
        <w:rPr>
          <w:rFonts w:asciiTheme="minorHAnsi" w:hAnsiTheme="minorHAnsi"/>
          <w:szCs w:val="8"/>
          <w:vertAlign w:val="superscript"/>
        </w:rPr>
        <w:footnoteReference w:id="2"/>
      </w:r>
      <w:r w:rsidRPr="00EB62E1">
        <w:rPr>
          <w:rFonts w:asciiTheme="minorHAnsi" w:hAnsiTheme="minorHAnsi"/>
          <w:szCs w:val="8"/>
        </w:rPr>
        <w:t>, że</w:t>
      </w:r>
    </w:p>
    <w:p w:rsidR="001E747B" w:rsidRPr="00EB62E1" w:rsidRDefault="00EB62E1" w:rsidP="001E747B">
      <w:pPr>
        <w:rPr>
          <w:rFonts w:asciiTheme="minorHAnsi" w:hAnsiTheme="minorHAnsi"/>
          <w:szCs w:val="8"/>
          <w:vertAlign w:val="superscript"/>
        </w:rPr>
      </w:pPr>
      <w:r>
        <w:rPr>
          <w:rFonts w:asciiTheme="minorHAnsi" w:hAnsiTheme="minorHAnsi"/>
          <w:szCs w:val="8"/>
          <w:vertAlign w:val="superscript"/>
        </w:rPr>
        <w:t xml:space="preserve">                                                                                                        (nazwa Wnioskodawcy</w:t>
      </w:r>
      <w:r w:rsidR="001E747B" w:rsidRPr="00EB62E1">
        <w:rPr>
          <w:rFonts w:asciiTheme="minorHAnsi" w:hAnsiTheme="minorHAnsi"/>
          <w:szCs w:val="8"/>
          <w:vertAlign w:val="superscript"/>
        </w:rPr>
        <w:t>)</w:t>
      </w:r>
    </w:p>
    <w:p w:rsidR="001E747B" w:rsidRPr="00EB62E1" w:rsidRDefault="001E747B" w:rsidP="001E747B">
      <w:pPr>
        <w:rPr>
          <w:rFonts w:asciiTheme="minorHAnsi" w:hAnsiTheme="minorHAnsi"/>
          <w:szCs w:val="8"/>
          <w:vertAlign w:val="superscript"/>
        </w:rPr>
      </w:pPr>
    </w:p>
    <w:p w:rsidR="001E747B" w:rsidRPr="00EB62E1" w:rsidRDefault="001E747B" w:rsidP="001E747B">
      <w:pPr>
        <w:numPr>
          <w:ilvl w:val="0"/>
          <w:numId w:val="15"/>
        </w:numPr>
        <w:rPr>
          <w:rFonts w:asciiTheme="minorHAnsi" w:hAnsiTheme="minorHAnsi"/>
          <w:b/>
          <w:szCs w:val="8"/>
        </w:rPr>
      </w:pPr>
      <w:r w:rsidRPr="00EB62E1">
        <w:rPr>
          <w:rFonts w:asciiTheme="minorHAnsi" w:hAnsiTheme="minorHAnsi"/>
          <w:b/>
          <w:szCs w:val="8"/>
        </w:rPr>
        <w:t>spełnia kryteria przedsiębiorstwa samodzielnego,</w:t>
      </w:r>
    </w:p>
    <w:p w:rsidR="001E747B" w:rsidRPr="00EB62E1" w:rsidRDefault="001E747B" w:rsidP="001E747B">
      <w:pPr>
        <w:rPr>
          <w:rFonts w:asciiTheme="minorHAnsi" w:hAnsiTheme="minorHAnsi"/>
          <w:b/>
          <w:szCs w:val="8"/>
        </w:rPr>
      </w:pPr>
    </w:p>
    <w:p w:rsidR="001E747B" w:rsidRPr="00EB62E1" w:rsidRDefault="001E747B" w:rsidP="001E747B">
      <w:pPr>
        <w:numPr>
          <w:ilvl w:val="0"/>
          <w:numId w:val="16"/>
        </w:numPr>
        <w:rPr>
          <w:rFonts w:asciiTheme="minorHAnsi" w:hAnsiTheme="minorHAnsi"/>
          <w:b/>
          <w:szCs w:val="8"/>
        </w:rPr>
      </w:pPr>
      <w:r w:rsidRPr="00EB62E1">
        <w:rPr>
          <w:rFonts w:asciiTheme="minorHAnsi" w:hAnsiTheme="minorHAnsi"/>
          <w:b/>
          <w:szCs w:val="8"/>
        </w:rPr>
        <w:t>spełnia kryteria pr</w:t>
      </w:r>
      <w:r w:rsidR="00EB62E1">
        <w:rPr>
          <w:rFonts w:asciiTheme="minorHAnsi" w:hAnsiTheme="minorHAnsi"/>
          <w:b/>
          <w:szCs w:val="8"/>
        </w:rPr>
        <w:t xml:space="preserve">zedsiębiorstwa partnerskiego, </w:t>
      </w:r>
    </w:p>
    <w:p w:rsidR="001E747B" w:rsidRPr="00EB62E1" w:rsidRDefault="001E747B" w:rsidP="001E747B">
      <w:pPr>
        <w:rPr>
          <w:rFonts w:asciiTheme="minorHAnsi" w:hAnsiTheme="minorHAnsi"/>
          <w:b/>
          <w:szCs w:val="8"/>
        </w:rPr>
      </w:pPr>
    </w:p>
    <w:p w:rsidR="00EB62E1" w:rsidRDefault="001E747B" w:rsidP="001E747B">
      <w:pPr>
        <w:numPr>
          <w:ilvl w:val="0"/>
          <w:numId w:val="17"/>
        </w:numPr>
        <w:rPr>
          <w:rFonts w:asciiTheme="minorHAnsi" w:hAnsiTheme="minorHAnsi"/>
          <w:b/>
          <w:szCs w:val="8"/>
        </w:rPr>
      </w:pPr>
      <w:r w:rsidRPr="00EB62E1">
        <w:rPr>
          <w:rFonts w:asciiTheme="minorHAnsi" w:hAnsiTheme="minorHAnsi"/>
          <w:b/>
          <w:szCs w:val="8"/>
        </w:rPr>
        <w:t>spełnia kryteria przedsiębiorstwa powiązanego</w:t>
      </w:r>
      <w:r w:rsidR="00EB62E1">
        <w:rPr>
          <w:rFonts w:asciiTheme="minorHAnsi" w:hAnsiTheme="minorHAnsi"/>
          <w:b/>
          <w:szCs w:val="8"/>
        </w:rPr>
        <w:t>,</w:t>
      </w:r>
    </w:p>
    <w:p w:rsidR="00EB62E1" w:rsidRDefault="00EB62E1" w:rsidP="00EB62E1">
      <w:pPr>
        <w:ind w:left="720"/>
        <w:rPr>
          <w:rFonts w:asciiTheme="minorHAnsi" w:hAnsiTheme="minorHAnsi"/>
          <w:b/>
          <w:szCs w:val="8"/>
        </w:rPr>
      </w:pPr>
    </w:p>
    <w:p w:rsidR="001E747B" w:rsidRPr="00EB62E1" w:rsidRDefault="001E747B" w:rsidP="00EB62E1">
      <w:pPr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 xml:space="preserve"> ponieważ:</w:t>
      </w:r>
    </w:p>
    <w:p w:rsidR="001E747B" w:rsidRPr="00EB62E1" w:rsidRDefault="001E747B" w:rsidP="001E747B">
      <w:pPr>
        <w:rPr>
          <w:rFonts w:asciiTheme="minorHAnsi" w:hAnsiTheme="minorHAnsi"/>
          <w:szCs w:val="8"/>
          <w:vertAlign w:val="superscript"/>
        </w:rPr>
      </w:pPr>
      <w:r w:rsidRPr="00EB62E1">
        <w:rPr>
          <w:rFonts w:asciiTheme="minorHAnsi" w:hAnsiTheme="minorHAnsi"/>
          <w:szCs w:val="8"/>
          <w:vertAlign w:val="superscript"/>
        </w:rPr>
        <w:t xml:space="preserve"> </w:t>
      </w:r>
      <w:r w:rsidRPr="00EB62E1">
        <w:rPr>
          <w:rFonts w:asciiTheme="minorHAnsi" w:hAnsiTheme="minorHAnsi"/>
          <w:szCs w:val="8"/>
          <w:vertAlign w:val="superscript"/>
        </w:rPr>
        <w:tab/>
      </w:r>
    </w:p>
    <w:p w:rsidR="001E747B" w:rsidRPr="00EB62E1" w:rsidRDefault="001E747B" w:rsidP="001E747B">
      <w:pPr>
        <w:rPr>
          <w:rFonts w:asciiTheme="minorHAnsi" w:hAnsiTheme="minorHAnsi"/>
          <w:szCs w:val="8"/>
        </w:rPr>
      </w:pPr>
    </w:p>
    <w:p w:rsidR="001E747B" w:rsidRPr="00EB62E1" w:rsidRDefault="002C07E0" w:rsidP="00EB62E1">
      <w:pPr>
        <w:ind w:left="1418"/>
        <w:jc w:val="both"/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pict>
          <v:rect id="Prostokąt 1" o:spid="_x0000_s1032" style="position:absolute;left:0;text-align:left;margin-left:56.65pt;margin-top:4.15pt;width:8.25pt;height:8.2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" strokeweight="2pt"/>
        </w:pict>
      </w:r>
      <w:r w:rsidR="001E747B" w:rsidRPr="00EB62E1">
        <w:rPr>
          <w:rFonts w:asciiTheme="minorHAnsi" w:hAnsiTheme="minorHAnsi"/>
          <w:szCs w:val="8"/>
        </w:rPr>
        <w:t>a) Przedsiębiorstwo ma większość praw głosu w innym przedsiębiorstwie w roli udziałowca/akcjonariusza lub członka;</w:t>
      </w:r>
    </w:p>
    <w:p w:rsidR="001E747B" w:rsidRPr="00EB62E1" w:rsidRDefault="002C07E0" w:rsidP="00EB62E1">
      <w:pPr>
        <w:ind w:left="1418"/>
        <w:jc w:val="both"/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pict>
          <v:rect id="Prostokąt 2" o:spid="_x0000_s1033" style="position:absolute;left:0;text-align:left;margin-left:56.65pt;margin-top:2.5pt;width:8.25pt;height:8.2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" strokeweight="2pt"/>
        </w:pict>
      </w:r>
      <w:r w:rsidR="00EB62E1">
        <w:rPr>
          <w:rFonts w:asciiTheme="minorHAnsi" w:hAnsiTheme="minorHAnsi"/>
          <w:szCs w:val="8"/>
        </w:rPr>
        <w:t xml:space="preserve"> </w:t>
      </w:r>
      <w:r w:rsidR="001E747B" w:rsidRPr="00EB62E1">
        <w:rPr>
          <w:rFonts w:asciiTheme="minorHAnsi" w:hAnsiTheme="minorHAnsi"/>
          <w:szCs w:val="8"/>
        </w:rPr>
        <w:t>b) Przedsiębiorstwo ma prawo wyznaczyć lub odwołać większość członków organu administracyjnego, zarządzającego lub nadzorczego innego przedsiębiorstwa;</w:t>
      </w:r>
    </w:p>
    <w:p w:rsidR="001E747B" w:rsidRPr="00EB62E1" w:rsidRDefault="002C07E0" w:rsidP="00EB62E1">
      <w:pPr>
        <w:ind w:left="1418"/>
        <w:jc w:val="both"/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pict>
          <v:rect id="Prostokąt 3" o:spid="_x0000_s1034" style="position:absolute;left:0;text-align:left;margin-left:56.65pt;margin-top:3.05pt;width:8.25pt;height:8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" strokeweight="2pt"/>
        </w:pict>
      </w:r>
      <w:r w:rsidR="001E747B" w:rsidRPr="00EB62E1">
        <w:rPr>
          <w:rFonts w:asciiTheme="minorHAnsi" w:hAnsiTheme="minorHAnsi"/>
          <w:szCs w:val="8"/>
        </w:rPr>
        <w:t>c) Przedsiębiorstwo ma prawo wywierać dominujący wpływ na inne przedsiębiorstwo na podstawie umowy zawartej z tym przedsiębiorstwem lub postanowień w jego statucie lub umowie spółki;</w:t>
      </w:r>
    </w:p>
    <w:p w:rsidR="001E747B" w:rsidRPr="00EB62E1" w:rsidRDefault="002C07E0" w:rsidP="00EB62E1">
      <w:pPr>
        <w:ind w:left="1418"/>
        <w:jc w:val="both"/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pict>
          <v:rect id="Prostokąt 4" o:spid="_x0000_s1035" style="position:absolute;left:0;text-align:left;margin-left:56.65pt;margin-top:.1pt;width:8.25pt;height:8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" strokeweight="2pt"/>
        </w:pict>
      </w:r>
      <w:r w:rsidR="001E747B" w:rsidRPr="00EB62E1">
        <w:rPr>
          <w:rFonts w:asciiTheme="minorHAnsi" w:hAnsiTheme="minorHAnsi"/>
          <w:szCs w:val="8"/>
        </w:rPr>
        <w:t>d) Przedsiębiorstwo będące udziałowcem/akcjonariuszem lub członkiem innego przedsiębiorstwa kontroluje samodzielnie, na mocy umowy z innymi udziałowcami/akcjonariuszami lub członkami tego przedsiębiorstwa, większość praw głosu udziałowców/akcjonariuszy lub członków w tym przedsiębiorstwie;</w:t>
      </w:r>
    </w:p>
    <w:p w:rsidR="001E747B" w:rsidRPr="00EB62E1" w:rsidRDefault="002C07E0" w:rsidP="00EB62E1">
      <w:pPr>
        <w:ind w:left="1418"/>
        <w:jc w:val="both"/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pict>
          <v:rect id="Prostokąt 6" o:spid="_x0000_s1037" style="position:absolute;left:0;text-align:left;margin-left:56.65pt;margin-top:22.9pt;width:8.25pt;height:8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" strokeweight="2pt"/>
        </w:pict>
      </w:r>
      <w:r w:rsidR="001E747B" w:rsidRPr="00EB62E1">
        <w:rPr>
          <w:rFonts w:asciiTheme="minorHAnsi" w:hAnsiTheme="minorHAnsi"/>
          <w:szCs w:val="8"/>
        </w:rPr>
        <w:t xml:space="preserve">e) </w:t>
      </w:r>
      <w:r>
        <w:rPr>
          <w:rFonts w:asciiTheme="minorHAnsi" w:hAnsiTheme="minorHAnsi"/>
          <w:szCs w:val="8"/>
        </w:rPr>
        <w:pict>
          <v:rect id="Prostokąt 5" o:spid="_x0000_s1036" style="position:absolute;left:0;text-align:left;margin-left:56.65pt;margin-top:.25pt;width:8.25pt;height:8.25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" strokeweight="2pt"/>
        </w:pict>
      </w:r>
      <w:r w:rsidR="001E747B" w:rsidRPr="00EB62E1">
        <w:rPr>
          <w:rFonts w:asciiTheme="minorHAnsi" w:hAnsiTheme="minorHAnsi"/>
          <w:szCs w:val="8"/>
        </w:rPr>
        <w:t>Przedsiębiorstwo pozostaje w jakimkolwiek ze stosunków opisanych w lit. a)-d) poprzez jednego innego przedsiębiorcę lub kilku innych przedsiębiorców;</w:t>
      </w:r>
    </w:p>
    <w:p w:rsidR="001E747B" w:rsidRPr="00EB62E1" w:rsidRDefault="001E747B" w:rsidP="00EB62E1">
      <w:pPr>
        <w:ind w:left="1418"/>
        <w:jc w:val="both"/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 xml:space="preserve">f) Przedsiębiorstwo pozostaje w jakimkolwiek ze stosunków opisanych w lit. a)-d) </w:t>
      </w:r>
      <w:r w:rsidR="00EB62E1">
        <w:rPr>
          <w:rFonts w:asciiTheme="minorHAnsi" w:hAnsiTheme="minorHAnsi"/>
          <w:szCs w:val="8"/>
        </w:rPr>
        <w:t xml:space="preserve">                                  </w:t>
      </w:r>
      <w:r w:rsidRPr="00EB62E1">
        <w:rPr>
          <w:rFonts w:asciiTheme="minorHAnsi" w:hAnsiTheme="minorHAnsi"/>
          <w:szCs w:val="8"/>
        </w:rPr>
        <w:t>za pośrednictwem osoby fizycznej lub grupy osób fizycznych działających wspólnie oraz prowadzi swoją działalność lub część działalności na tym samym rynku właściwym lub rynkach pokrewnych.</w:t>
      </w:r>
    </w:p>
    <w:p w:rsidR="001E747B" w:rsidRPr="00EB62E1" w:rsidRDefault="001E747B" w:rsidP="00EB62E1">
      <w:pPr>
        <w:jc w:val="both"/>
        <w:rPr>
          <w:rFonts w:asciiTheme="minorHAnsi" w:hAnsiTheme="minorHAnsi"/>
          <w:szCs w:val="8"/>
        </w:rPr>
      </w:pPr>
    </w:p>
    <w:p w:rsidR="001E747B" w:rsidRPr="00EB62E1" w:rsidRDefault="001E747B" w:rsidP="001E747B">
      <w:pPr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>W przypadku zaznaczenia odpowiedzi innej niż „przedsiębiorstwo samodzielne” należy uzupełnić poniższą tabelę: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1274"/>
        <w:gridCol w:w="1960"/>
        <w:gridCol w:w="1552"/>
        <w:gridCol w:w="1325"/>
        <w:gridCol w:w="1644"/>
        <w:gridCol w:w="1644"/>
      </w:tblGrid>
      <w:tr w:rsidR="00EB62E1" w:rsidRPr="00EB62E1" w:rsidTr="00EB6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>L.p.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>Nazwa firmy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>Adres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>NIP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 xml:space="preserve">Rodzaj powiązania </w:t>
            </w:r>
          </w:p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>(</w:t>
            </w:r>
            <w:proofErr w:type="spellStart"/>
            <w:r w:rsidRPr="00EB62E1">
              <w:rPr>
                <w:rFonts w:asciiTheme="minorHAnsi" w:hAnsiTheme="minorHAnsi"/>
                <w:b/>
                <w:szCs w:val="8"/>
              </w:rPr>
              <w:t>a-f</w:t>
            </w:r>
            <w:proofErr w:type="spellEnd"/>
            <w:r w:rsidRPr="00EB62E1">
              <w:rPr>
                <w:rFonts w:asciiTheme="minorHAnsi" w:hAnsiTheme="minorHAnsi"/>
                <w:b/>
                <w:szCs w:val="8"/>
              </w:rPr>
              <w:t>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b/>
                <w:szCs w:val="8"/>
              </w:rPr>
            </w:pPr>
            <w:r w:rsidRPr="00EB62E1">
              <w:rPr>
                <w:rFonts w:asciiTheme="minorHAnsi" w:hAnsiTheme="minorHAnsi"/>
                <w:b/>
                <w:szCs w:val="8"/>
              </w:rPr>
              <w:t xml:space="preserve">Wielkość przedsiębiorstwa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034550" w:rsidP="001E747B">
            <w:pPr>
              <w:rPr>
                <w:rFonts w:asciiTheme="minorHAnsi" w:hAnsiTheme="minorHAnsi"/>
                <w:b/>
                <w:szCs w:val="8"/>
              </w:rPr>
            </w:pPr>
            <w:r>
              <w:rPr>
                <w:rFonts w:asciiTheme="minorHAnsi" w:hAnsiTheme="minorHAnsi"/>
                <w:b/>
                <w:szCs w:val="8"/>
              </w:rPr>
              <w:t xml:space="preserve">Kwota uzyskanej pomocy de </w:t>
            </w:r>
            <w:proofErr w:type="spellStart"/>
            <w:r>
              <w:rPr>
                <w:rFonts w:asciiTheme="minorHAnsi" w:hAnsiTheme="minorHAnsi"/>
                <w:b/>
                <w:szCs w:val="8"/>
              </w:rPr>
              <w:t>mini</w:t>
            </w:r>
            <w:r w:rsidR="00EB62E1">
              <w:rPr>
                <w:rFonts w:asciiTheme="minorHAnsi" w:hAnsiTheme="minorHAnsi"/>
                <w:b/>
                <w:szCs w:val="8"/>
              </w:rPr>
              <w:t>mis</w:t>
            </w:r>
            <w:proofErr w:type="spellEnd"/>
            <w:r w:rsidR="00EB62E1">
              <w:rPr>
                <w:rFonts w:asciiTheme="minorHAnsi" w:hAnsiTheme="minorHAnsi"/>
                <w:b/>
                <w:szCs w:val="8"/>
              </w:rPr>
              <w:t xml:space="preserve"> </w:t>
            </w:r>
          </w:p>
        </w:tc>
      </w:tr>
      <w:tr w:rsidR="00EB62E1" w:rsidRPr="00EB62E1" w:rsidTr="00EB6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  <w:r w:rsidRPr="00EB62E1">
              <w:rPr>
                <w:rFonts w:asciiTheme="minorHAnsi" w:hAnsiTheme="minorHAnsi"/>
                <w:szCs w:val="8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</w:tr>
      <w:tr w:rsidR="00EB62E1" w:rsidRPr="00EB62E1" w:rsidTr="00EB62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  <w:r w:rsidRPr="00EB62E1">
              <w:rPr>
                <w:rFonts w:asciiTheme="minorHAnsi" w:hAnsiTheme="minorHAnsi"/>
                <w:szCs w:val="8"/>
              </w:rPr>
              <w:t>…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E1" w:rsidRPr="00EB62E1" w:rsidRDefault="00EB62E1" w:rsidP="001E747B">
            <w:pPr>
              <w:rPr>
                <w:rFonts w:asciiTheme="minorHAnsi" w:hAnsiTheme="minorHAnsi"/>
                <w:szCs w:val="8"/>
              </w:rPr>
            </w:pPr>
          </w:p>
        </w:tc>
      </w:tr>
    </w:tbl>
    <w:p w:rsidR="001E747B" w:rsidRPr="00EB62E1" w:rsidRDefault="001E747B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</w:p>
    <w:p w:rsidR="00EB62E1" w:rsidRDefault="00EB62E1" w:rsidP="001E747B">
      <w:pPr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t>……………………………………………………………………………………………….</w:t>
      </w:r>
    </w:p>
    <w:p w:rsidR="00EB62E1" w:rsidRDefault="00EB62E1" w:rsidP="001E747B">
      <w:pPr>
        <w:rPr>
          <w:rFonts w:asciiTheme="minorHAnsi" w:hAnsiTheme="minorHAnsi"/>
          <w:szCs w:val="8"/>
        </w:rPr>
      </w:pPr>
      <w:r>
        <w:rPr>
          <w:rFonts w:asciiTheme="minorHAnsi" w:hAnsiTheme="minorHAnsi"/>
          <w:szCs w:val="8"/>
        </w:rPr>
        <w:t xml:space="preserve">             Data, pieczęć firmowa oraz podpis</w:t>
      </w:r>
      <w:r w:rsidR="001E747B" w:rsidRPr="00EB62E1">
        <w:rPr>
          <w:rFonts w:asciiTheme="minorHAnsi" w:hAnsiTheme="minorHAnsi"/>
          <w:szCs w:val="8"/>
        </w:rPr>
        <w:t xml:space="preserve"> osoby</w:t>
      </w:r>
    </w:p>
    <w:p w:rsidR="001E747B" w:rsidRPr="00EB62E1" w:rsidRDefault="001E747B" w:rsidP="001E747B">
      <w:pPr>
        <w:rPr>
          <w:rFonts w:asciiTheme="minorHAnsi" w:hAnsiTheme="minorHAnsi"/>
          <w:szCs w:val="8"/>
        </w:rPr>
      </w:pPr>
      <w:r w:rsidRPr="00EB62E1">
        <w:rPr>
          <w:rFonts w:asciiTheme="minorHAnsi" w:hAnsiTheme="minorHAnsi"/>
          <w:szCs w:val="8"/>
        </w:rPr>
        <w:t xml:space="preserve"> </w:t>
      </w:r>
      <w:r w:rsidR="00EB62E1">
        <w:rPr>
          <w:rFonts w:asciiTheme="minorHAnsi" w:hAnsiTheme="minorHAnsi"/>
          <w:szCs w:val="8"/>
        </w:rPr>
        <w:t xml:space="preserve">         </w:t>
      </w:r>
      <w:r w:rsidRPr="00EB62E1">
        <w:rPr>
          <w:rFonts w:asciiTheme="minorHAnsi" w:hAnsiTheme="minorHAnsi"/>
          <w:szCs w:val="8"/>
        </w:rPr>
        <w:t xml:space="preserve">upoważnionej do </w:t>
      </w:r>
      <w:r w:rsidR="00EB62E1">
        <w:rPr>
          <w:rFonts w:asciiTheme="minorHAnsi" w:hAnsiTheme="minorHAnsi"/>
          <w:szCs w:val="8"/>
        </w:rPr>
        <w:t>przedstawienia oświadczenia</w:t>
      </w:r>
    </w:p>
    <w:sectPr w:rsidR="001E747B" w:rsidRPr="00EB62E1" w:rsidSect="00C63F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134" w:left="1134" w:header="567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23" w:rsidRDefault="00647623" w:rsidP="00101723">
      <w:r>
        <w:separator/>
      </w:r>
    </w:p>
  </w:endnote>
  <w:endnote w:type="continuationSeparator" w:id="0">
    <w:p w:rsidR="00647623" w:rsidRDefault="00647623" w:rsidP="001017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924D5" w:rsidRPr="0083196B" w:rsidRDefault="008924D5" w:rsidP="008924D5">
    <w:pPr>
      <w:pStyle w:val="Stopka"/>
      <w:jc w:val="center"/>
      <w:rPr>
        <w:rFonts w:asciiTheme="minorHAnsi" w:hAnsiTheme="minorHAnsi" w:cstheme="minorHAnsi"/>
        <w:b/>
      </w:rPr>
    </w:pPr>
    <w:r w:rsidRPr="0083196B"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  <w:p w:rsidR="00C3223B" w:rsidRDefault="00C322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C63FEA" w:rsidRDefault="00C3223B" w:rsidP="00C63FEA">
    <w:pPr>
      <w:pStyle w:val="Stopka"/>
      <w:jc w:val="center"/>
      <w:rPr>
        <w:rFonts w:ascii="Calibri" w:hAnsi="Calibri" w:cs="Calibri"/>
        <w:b/>
      </w:rPr>
    </w:pPr>
    <w:r w:rsidRPr="00C63FEA">
      <w:rPr>
        <w:rFonts w:ascii="Calibri" w:hAnsi="Calibri" w:cs="Calibri"/>
        <w:b/>
      </w:rPr>
      <w:t>Dolnośląski Bon na Innowacje</w:t>
    </w:r>
  </w:p>
  <w:p w:rsidR="008C37E6" w:rsidRDefault="008C37E6" w:rsidP="00C63FEA">
    <w:pPr>
      <w:pStyle w:val="Stopka"/>
      <w:jc w:val="center"/>
      <w:rPr>
        <w:rFonts w:ascii="Calibri" w:hAnsi="Calibri" w:cs="Calibri"/>
      </w:rPr>
    </w:pPr>
    <w:r>
      <w:rPr>
        <w:rFonts w:asciiTheme="minorHAnsi" w:hAnsiTheme="minorHAnsi" w:cstheme="minorHAnsi"/>
        <w:color w:val="000000"/>
        <w:lang w:eastAsia="ar-SA"/>
      </w:rPr>
      <w:t>Numer projektu: RPDS.01.02.01-02-0002/17</w:t>
    </w:r>
  </w:p>
  <w:p w:rsidR="00C3223B" w:rsidRPr="00C63FEA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Projekt współfinansowany przez Unię Europejską z EFRR w ramach Działania 1.2C Regionalnego Programu</w:t>
    </w:r>
  </w:p>
  <w:p w:rsidR="00C3223B" w:rsidRPr="006E18EF" w:rsidRDefault="00C3223B" w:rsidP="00C63FEA">
    <w:pPr>
      <w:pStyle w:val="Stopka"/>
      <w:jc w:val="center"/>
      <w:rPr>
        <w:rFonts w:ascii="Calibri" w:hAnsi="Calibri" w:cs="Calibri"/>
      </w:rPr>
    </w:pPr>
    <w:r w:rsidRPr="00C63FEA">
      <w:rPr>
        <w:rFonts w:ascii="Calibri" w:hAnsi="Calibri" w:cs="Calibri"/>
      </w:rPr>
      <w:t>Operacyjnego WD 2014-2020, realizowany przez UMWD i DARR. S.A.</w:t>
    </w:r>
    <w:r w:rsidRPr="006E18EF">
      <w:rPr>
        <w:rFonts w:ascii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23" w:rsidRDefault="00647623" w:rsidP="00101723">
      <w:r>
        <w:separator/>
      </w:r>
    </w:p>
  </w:footnote>
  <w:footnote w:type="continuationSeparator" w:id="0">
    <w:p w:rsidR="00647623" w:rsidRDefault="00647623" w:rsidP="00101723">
      <w:r>
        <w:continuationSeparator/>
      </w:r>
    </w:p>
  </w:footnote>
  <w:footnote w:id="1">
    <w:p w:rsidR="00EB62E1" w:rsidRPr="00EB62E1" w:rsidRDefault="00EB62E1">
      <w:pPr>
        <w:pStyle w:val="Tekstprzypisudolnego"/>
        <w:rPr>
          <w:rFonts w:asciiTheme="minorHAnsi" w:hAnsi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EB62E1">
        <w:rPr>
          <w:rFonts w:asciiTheme="minorHAnsi" w:hAnsiTheme="minorHAnsi"/>
        </w:rPr>
        <w:t>Niepotrzebne skreślić.</w:t>
      </w:r>
    </w:p>
  </w:footnote>
  <w:footnote w:id="2">
    <w:p w:rsidR="001E747B" w:rsidRPr="00EB62E1" w:rsidRDefault="001E747B" w:rsidP="001E747B">
      <w:pPr>
        <w:pStyle w:val="Tekstprzypisudolnego"/>
        <w:jc w:val="both"/>
        <w:rPr>
          <w:rFonts w:asciiTheme="minorHAnsi" w:hAnsiTheme="minorHAnsi"/>
        </w:rPr>
      </w:pPr>
      <w:r w:rsidRPr="00EB62E1">
        <w:rPr>
          <w:rStyle w:val="Odwoanieprzypisudolnego"/>
          <w:rFonts w:asciiTheme="minorHAnsi" w:hAnsiTheme="minorHAnsi"/>
        </w:rPr>
        <w:footnoteRef/>
      </w:r>
      <w:r w:rsidRPr="00EB62E1">
        <w:rPr>
          <w:rFonts w:asciiTheme="minorHAnsi" w:hAnsiTheme="minorHAnsi"/>
        </w:rPr>
        <w:t xml:space="preserve"> Zaznaczyć właściwą odpowiedź</w:t>
      </w:r>
      <w:r w:rsidR="00EB62E1">
        <w:rPr>
          <w:rFonts w:asciiTheme="minorHAnsi" w:hAnsiTheme="minorHAnsi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Default="008924D5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4746625</wp:posOffset>
          </wp:positionH>
          <wp:positionV relativeFrom="paragraph">
            <wp:posOffset>-299085</wp:posOffset>
          </wp:positionV>
          <wp:extent cx="1600200" cy="876300"/>
          <wp:effectExtent l="19050" t="0" r="0" b="0"/>
          <wp:wrapSquare wrapText="bothSides"/>
          <wp:docPr id="8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3136900</wp:posOffset>
          </wp:positionH>
          <wp:positionV relativeFrom="paragraph">
            <wp:posOffset>-299085</wp:posOffset>
          </wp:positionV>
          <wp:extent cx="1483360" cy="819150"/>
          <wp:effectExtent l="19050" t="0" r="2540" b="0"/>
          <wp:wrapSquare wrapText="bothSides"/>
          <wp:docPr id="7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1460500</wp:posOffset>
          </wp:positionH>
          <wp:positionV relativeFrom="paragraph">
            <wp:posOffset>-299085</wp:posOffset>
          </wp:positionV>
          <wp:extent cx="1325880" cy="876300"/>
          <wp:effectExtent l="19050" t="0" r="7620" b="0"/>
          <wp:wrapSquare wrapText="bothSides"/>
          <wp:docPr id="6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-244475</wp:posOffset>
          </wp:positionH>
          <wp:positionV relativeFrom="paragraph">
            <wp:posOffset>-299085</wp:posOffset>
          </wp:positionV>
          <wp:extent cx="1371600" cy="876300"/>
          <wp:effectExtent l="19050" t="0" r="0" b="0"/>
          <wp:wrapSquare wrapText="bothSides"/>
          <wp:docPr id="5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23B" w:rsidRPr="003E2807" w:rsidRDefault="008924D5" w:rsidP="00BC49AE">
    <w:pPr>
      <w:pStyle w:val="Nagwek3"/>
      <w:ind w:left="567"/>
      <w:jc w:val="center"/>
      <w:rPr>
        <w:sz w:val="14"/>
      </w:rPr>
    </w:pPr>
    <w:r>
      <w:rPr>
        <w:noProof/>
        <w:sz w:val="1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4594225</wp:posOffset>
          </wp:positionH>
          <wp:positionV relativeFrom="paragraph">
            <wp:posOffset>-358775</wp:posOffset>
          </wp:positionV>
          <wp:extent cx="1600200" cy="876300"/>
          <wp:effectExtent l="19050" t="0" r="0" b="0"/>
          <wp:wrapSquare wrapText="bothSides"/>
          <wp:docPr id="4" name="Obraz 6" descr="C:\BB\TPARK\RPO - 1.2.C\Konkurs na Partnera\WYNIKI\FE_PR-DS-UE_EFRR-poziom-PL-kolor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BB\TPARK\RPO - 1.2.C\Konkurs na Partnera\WYNIKI\FE_PR-DS-UE_EFRR-poziom-PL-kolor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2984500</wp:posOffset>
          </wp:positionH>
          <wp:positionV relativeFrom="paragraph">
            <wp:posOffset>-308610</wp:posOffset>
          </wp:positionV>
          <wp:extent cx="1483360" cy="819150"/>
          <wp:effectExtent l="19050" t="0" r="2540" b="0"/>
          <wp:wrapSquare wrapText="bothSides"/>
          <wp:docPr id="3" name="Obraz 1" descr="C:\BB\TPARK\RPO - 1.2.C\Konkurs na Partnera\WYNIKI\Logotyp_DA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BB\TPARK\RPO - 1.2.C\Konkurs na Partnera\WYNIKI\Logotyp_DAR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1393825</wp:posOffset>
          </wp:positionH>
          <wp:positionV relativeFrom="paragraph">
            <wp:posOffset>-308610</wp:posOffset>
          </wp:positionV>
          <wp:extent cx="1325880" cy="876300"/>
          <wp:effectExtent l="19050" t="0" r="7620" b="0"/>
          <wp:wrapSquare wrapText="bothSides"/>
          <wp:docPr id="2" name="Obraz 3" descr="C:\BB\TPARK\RPO - 1.2.C\Konkurs na Partnera\WYNIKI\FE_PR-DS-UE_EFS-poziom-PL-kolor-UMW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BB\TPARK\RPO - 1.2.C\Konkurs na Partnera\WYNIKI\FE_PR-DS-UE_EFS-poziom-PL-kolor-UMWD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4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-273050</wp:posOffset>
          </wp:positionH>
          <wp:positionV relativeFrom="paragraph">
            <wp:posOffset>-308610</wp:posOffset>
          </wp:positionV>
          <wp:extent cx="1371600" cy="876300"/>
          <wp:effectExtent l="19050" t="0" r="0" b="0"/>
          <wp:wrapSquare wrapText="bothSides"/>
          <wp:docPr id="1" name="Obraz 2" descr="C:\BB\TPARK\RPO - 1.2.C\Konkurs na Partnera\WYNIKI\FE_PR-DS-UE_EFS-poziom-PL-kolor-FER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BB\TPARK\RPO - 1.2.C\Konkurs na Partnera\WYNIKI\FE_PR-DS-UE_EFS-poziom-PL-kolor-FERPO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3223B" w:rsidRPr="000C4950" w:rsidRDefault="00C3223B" w:rsidP="00BC49AE">
    <w:pPr>
      <w:pStyle w:val="Nagwek"/>
      <w:rPr>
        <w:sz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60pt;height:731.25pt" o:bullet="t">
        <v:imagedata r:id="rId1" o:title="clip_image001"/>
      </v:shape>
    </w:pict>
  </w:numPicBullet>
  <w:abstractNum w:abstractNumId="0">
    <w:nsid w:val="02E82D07"/>
    <w:multiLevelType w:val="hybridMultilevel"/>
    <w:tmpl w:val="5BA897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93606B"/>
    <w:multiLevelType w:val="hybridMultilevel"/>
    <w:tmpl w:val="7A64C8F2"/>
    <w:lvl w:ilvl="0" w:tplc="7A7A3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0C66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FC96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725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EB6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C6C1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DED9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F872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041D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D150E"/>
    <w:multiLevelType w:val="hybridMultilevel"/>
    <w:tmpl w:val="E96EA8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131507"/>
    <w:multiLevelType w:val="hybridMultilevel"/>
    <w:tmpl w:val="DE6463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827DC2"/>
    <w:multiLevelType w:val="hybridMultilevel"/>
    <w:tmpl w:val="9828D5A4"/>
    <w:lvl w:ilvl="0" w:tplc="41F853E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C638B"/>
    <w:multiLevelType w:val="hybridMultilevel"/>
    <w:tmpl w:val="2FECFE36"/>
    <w:lvl w:ilvl="0" w:tplc="65D04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619D2"/>
    <w:multiLevelType w:val="multilevel"/>
    <w:tmpl w:val="3C4EDB6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ordinal"/>
      <w:lvlText w:val="3.1.%4"/>
      <w:lvlJc w:val="left"/>
      <w:pPr>
        <w:ind w:left="1728" w:hanging="648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0FB2411"/>
    <w:multiLevelType w:val="hybridMultilevel"/>
    <w:tmpl w:val="C1380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A3F6F"/>
    <w:multiLevelType w:val="hybridMultilevel"/>
    <w:tmpl w:val="95BA913A"/>
    <w:lvl w:ilvl="0" w:tplc="B8A2ACE0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52567A0"/>
    <w:multiLevelType w:val="hybridMultilevel"/>
    <w:tmpl w:val="46B60272"/>
    <w:lvl w:ilvl="0" w:tplc="229875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8AA5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76E8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7C21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658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50C7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5E56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586F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3C1E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94059E"/>
    <w:multiLevelType w:val="hybridMultilevel"/>
    <w:tmpl w:val="57C8EE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4BC792E"/>
    <w:multiLevelType w:val="hybridMultilevel"/>
    <w:tmpl w:val="4D16C5DA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2">
    <w:nsid w:val="57DE2ACE"/>
    <w:multiLevelType w:val="hybridMultilevel"/>
    <w:tmpl w:val="BD42FFDC"/>
    <w:lvl w:ilvl="0" w:tplc="56C05F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A451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A89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E0AA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669D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E8C2D9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642A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3267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02E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9B59CE"/>
    <w:multiLevelType w:val="hybridMultilevel"/>
    <w:tmpl w:val="DBA8692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D8D13D1"/>
    <w:multiLevelType w:val="hybridMultilevel"/>
    <w:tmpl w:val="F4C4B44A"/>
    <w:lvl w:ilvl="0" w:tplc="7C868294">
      <w:start w:val="619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848BA"/>
    <w:multiLevelType w:val="hybridMultilevel"/>
    <w:tmpl w:val="01B004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7B00F2"/>
    <w:multiLevelType w:val="hybridMultilevel"/>
    <w:tmpl w:val="C8D2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10"/>
  </w:num>
  <w:num w:numId="7">
    <w:abstractNumId w:val="2"/>
  </w:num>
  <w:num w:numId="8">
    <w:abstractNumId w:val="5"/>
  </w:num>
  <w:num w:numId="9">
    <w:abstractNumId w:val="11"/>
  </w:num>
  <w:num w:numId="10">
    <w:abstractNumId w:val="6"/>
  </w:num>
  <w:num w:numId="11">
    <w:abstractNumId w:val="15"/>
  </w:num>
  <w:num w:numId="12">
    <w:abstractNumId w:val="8"/>
  </w:num>
  <w:num w:numId="13">
    <w:abstractNumId w:val="14"/>
  </w:num>
  <w:num w:numId="14">
    <w:abstractNumId w:val="16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101723"/>
    <w:rsid w:val="00000B5B"/>
    <w:rsid w:val="00030F8D"/>
    <w:rsid w:val="00033973"/>
    <w:rsid w:val="00034550"/>
    <w:rsid w:val="0005703B"/>
    <w:rsid w:val="00062858"/>
    <w:rsid w:val="0007206C"/>
    <w:rsid w:val="00077E4D"/>
    <w:rsid w:val="000A1DE4"/>
    <w:rsid w:val="000A5DAF"/>
    <w:rsid w:val="000B3B8C"/>
    <w:rsid w:val="000C0547"/>
    <w:rsid w:val="000D5546"/>
    <w:rsid w:val="000E20D2"/>
    <w:rsid w:val="000E3524"/>
    <w:rsid w:val="00101723"/>
    <w:rsid w:val="00111823"/>
    <w:rsid w:val="001168C8"/>
    <w:rsid w:val="00117614"/>
    <w:rsid w:val="001347C8"/>
    <w:rsid w:val="00135E86"/>
    <w:rsid w:val="001602AB"/>
    <w:rsid w:val="0018129E"/>
    <w:rsid w:val="001A021B"/>
    <w:rsid w:val="001B4314"/>
    <w:rsid w:val="001B4D48"/>
    <w:rsid w:val="001B7C40"/>
    <w:rsid w:val="001C2326"/>
    <w:rsid w:val="001C3F09"/>
    <w:rsid w:val="001C4970"/>
    <w:rsid w:val="001D3CC5"/>
    <w:rsid w:val="001E1190"/>
    <w:rsid w:val="001E747B"/>
    <w:rsid w:val="001F26CB"/>
    <w:rsid w:val="0021057E"/>
    <w:rsid w:val="0025313C"/>
    <w:rsid w:val="00270046"/>
    <w:rsid w:val="00287447"/>
    <w:rsid w:val="002C07E0"/>
    <w:rsid w:val="002C6877"/>
    <w:rsid w:val="00305AD5"/>
    <w:rsid w:val="00311E3A"/>
    <w:rsid w:val="003178DA"/>
    <w:rsid w:val="003543B4"/>
    <w:rsid w:val="00366E87"/>
    <w:rsid w:val="00384DB1"/>
    <w:rsid w:val="0038614D"/>
    <w:rsid w:val="003B5D62"/>
    <w:rsid w:val="003D1EED"/>
    <w:rsid w:val="003E025F"/>
    <w:rsid w:val="003F5E01"/>
    <w:rsid w:val="00401D98"/>
    <w:rsid w:val="00405EFD"/>
    <w:rsid w:val="00436AD1"/>
    <w:rsid w:val="00444F6D"/>
    <w:rsid w:val="00461B9B"/>
    <w:rsid w:val="00463B6B"/>
    <w:rsid w:val="004654B8"/>
    <w:rsid w:val="00493BB2"/>
    <w:rsid w:val="004D3D0B"/>
    <w:rsid w:val="004E3939"/>
    <w:rsid w:val="00551D52"/>
    <w:rsid w:val="005720E4"/>
    <w:rsid w:val="00573C48"/>
    <w:rsid w:val="00583403"/>
    <w:rsid w:val="00583504"/>
    <w:rsid w:val="00585F88"/>
    <w:rsid w:val="00592D16"/>
    <w:rsid w:val="005B426F"/>
    <w:rsid w:val="005D1B69"/>
    <w:rsid w:val="005D77AD"/>
    <w:rsid w:val="005E2750"/>
    <w:rsid w:val="005F1BDF"/>
    <w:rsid w:val="00607B87"/>
    <w:rsid w:val="006338FF"/>
    <w:rsid w:val="00646EA9"/>
    <w:rsid w:val="00647623"/>
    <w:rsid w:val="00650CCF"/>
    <w:rsid w:val="006546B2"/>
    <w:rsid w:val="0069771E"/>
    <w:rsid w:val="006A26F2"/>
    <w:rsid w:val="006D3DE8"/>
    <w:rsid w:val="006E18EF"/>
    <w:rsid w:val="00700C59"/>
    <w:rsid w:val="00726965"/>
    <w:rsid w:val="00737A4E"/>
    <w:rsid w:val="00737BDE"/>
    <w:rsid w:val="00753182"/>
    <w:rsid w:val="007845F6"/>
    <w:rsid w:val="00791BCA"/>
    <w:rsid w:val="007A0429"/>
    <w:rsid w:val="007B1AAA"/>
    <w:rsid w:val="007B27A2"/>
    <w:rsid w:val="007C2DA9"/>
    <w:rsid w:val="007E0A05"/>
    <w:rsid w:val="00811E40"/>
    <w:rsid w:val="00825676"/>
    <w:rsid w:val="00867276"/>
    <w:rsid w:val="00886CE2"/>
    <w:rsid w:val="008908A2"/>
    <w:rsid w:val="008924D5"/>
    <w:rsid w:val="00895445"/>
    <w:rsid w:val="00895842"/>
    <w:rsid w:val="008A1753"/>
    <w:rsid w:val="008A469D"/>
    <w:rsid w:val="008B6637"/>
    <w:rsid w:val="008C0B4A"/>
    <w:rsid w:val="008C37E6"/>
    <w:rsid w:val="008F2F5C"/>
    <w:rsid w:val="00922F04"/>
    <w:rsid w:val="00926E42"/>
    <w:rsid w:val="00941AD1"/>
    <w:rsid w:val="00960BEA"/>
    <w:rsid w:val="00961B4D"/>
    <w:rsid w:val="009707B9"/>
    <w:rsid w:val="0097136C"/>
    <w:rsid w:val="009728ED"/>
    <w:rsid w:val="009842BC"/>
    <w:rsid w:val="009A052F"/>
    <w:rsid w:val="009F01E5"/>
    <w:rsid w:val="00A20832"/>
    <w:rsid w:val="00A24662"/>
    <w:rsid w:val="00A264C2"/>
    <w:rsid w:val="00A42832"/>
    <w:rsid w:val="00A43B74"/>
    <w:rsid w:val="00A43C26"/>
    <w:rsid w:val="00A61133"/>
    <w:rsid w:val="00A66465"/>
    <w:rsid w:val="00AA3AEB"/>
    <w:rsid w:val="00AB7694"/>
    <w:rsid w:val="00AB7CB5"/>
    <w:rsid w:val="00AD373E"/>
    <w:rsid w:val="00AD7F8B"/>
    <w:rsid w:val="00B02133"/>
    <w:rsid w:val="00B029E6"/>
    <w:rsid w:val="00B05730"/>
    <w:rsid w:val="00B13105"/>
    <w:rsid w:val="00B5647C"/>
    <w:rsid w:val="00B9061A"/>
    <w:rsid w:val="00B96799"/>
    <w:rsid w:val="00BC49AE"/>
    <w:rsid w:val="00BD35A8"/>
    <w:rsid w:val="00BE34CE"/>
    <w:rsid w:val="00BE4F99"/>
    <w:rsid w:val="00BE5FFE"/>
    <w:rsid w:val="00C023B5"/>
    <w:rsid w:val="00C1661F"/>
    <w:rsid w:val="00C2297C"/>
    <w:rsid w:val="00C3223B"/>
    <w:rsid w:val="00C50FEC"/>
    <w:rsid w:val="00C52D9C"/>
    <w:rsid w:val="00C60DD4"/>
    <w:rsid w:val="00C63FEA"/>
    <w:rsid w:val="00C71394"/>
    <w:rsid w:val="00C9046B"/>
    <w:rsid w:val="00CA72A3"/>
    <w:rsid w:val="00CD06C1"/>
    <w:rsid w:val="00CD1753"/>
    <w:rsid w:val="00CD1FD9"/>
    <w:rsid w:val="00D01CCB"/>
    <w:rsid w:val="00D11723"/>
    <w:rsid w:val="00D23773"/>
    <w:rsid w:val="00D27FC9"/>
    <w:rsid w:val="00D37841"/>
    <w:rsid w:val="00D63A9A"/>
    <w:rsid w:val="00D662E2"/>
    <w:rsid w:val="00D91FD4"/>
    <w:rsid w:val="00D921F4"/>
    <w:rsid w:val="00DC554E"/>
    <w:rsid w:val="00DC6B66"/>
    <w:rsid w:val="00DD5F0B"/>
    <w:rsid w:val="00DD766A"/>
    <w:rsid w:val="00DD774C"/>
    <w:rsid w:val="00E0112C"/>
    <w:rsid w:val="00E0669F"/>
    <w:rsid w:val="00E06701"/>
    <w:rsid w:val="00E203B1"/>
    <w:rsid w:val="00E20E58"/>
    <w:rsid w:val="00E259AF"/>
    <w:rsid w:val="00E278E5"/>
    <w:rsid w:val="00E34B71"/>
    <w:rsid w:val="00E45DA2"/>
    <w:rsid w:val="00EA1EE5"/>
    <w:rsid w:val="00EB2372"/>
    <w:rsid w:val="00EB62E1"/>
    <w:rsid w:val="00EC4C28"/>
    <w:rsid w:val="00ED711F"/>
    <w:rsid w:val="00EE66E3"/>
    <w:rsid w:val="00EF1A0A"/>
    <w:rsid w:val="00EF3D1E"/>
    <w:rsid w:val="00F009F5"/>
    <w:rsid w:val="00F041DB"/>
    <w:rsid w:val="00F10279"/>
    <w:rsid w:val="00F455E6"/>
    <w:rsid w:val="00F61664"/>
    <w:rsid w:val="00F71D5E"/>
    <w:rsid w:val="00F8626C"/>
    <w:rsid w:val="00F94B50"/>
    <w:rsid w:val="00FA0E21"/>
    <w:rsid w:val="00FC435A"/>
    <w:rsid w:val="00FD601F"/>
    <w:rsid w:val="00FE2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723"/>
    <w:rPr>
      <w:rFonts w:ascii="Times New Roman" w:eastAsia="Times New Roman" w:hAnsi="Times New Roman"/>
    </w:rPr>
  </w:style>
  <w:style w:type="paragraph" w:styleId="Nagwek3">
    <w:name w:val="heading 3"/>
    <w:basedOn w:val="Normalny"/>
    <w:next w:val="Normalny"/>
    <w:link w:val="Nagwek3Znak"/>
    <w:qFormat/>
    <w:rsid w:val="00101723"/>
    <w:pPr>
      <w:keepNext/>
      <w:outlineLvl w:val="2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101723"/>
    <w:rPr>
      <w:rFonts w:ascii="Times New Roman" w:eastAsia="Times New Roman" w:hAnsi="Times New Roman" w:cs="Times New Roman"/>
      <w:sz w:val="36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101723"/>
    <w:pPr>
      <w:ind w:left="1985" w:hanging="1134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rsid w:val="001017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01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0172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17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101723"/>
    <w:rPr>
      <w:color w:val="0000FF"/>
      <w:u w:val="single"/>
    </w:rPr>
  </w:style>
  <w:style w:type="paragraph" w:styleId="Akapitzlist">
    <w:name w:val="List Paragraph"/>
    <w:aliases w:val="Numerowanie,List Paragraph,Akapit z listą BS"/>
    <w:basedOn w:val="Normalny"/>
    <w:link w:val="AkapitzlistZnak"/>
    <w:qFormat/>
    <w:rsid w:val="00101723"/>
    <w:pPr>
      <w:spacing w:after="200" w:line="276" w:lineRule="auto"/>
      <w:ind w:left="720"/>
      <w:contextualSpacing/>
    </w:pPr>
    <w:rPr>
      <w:rFonts w:ascii="Calibri" w:eastAsia="Calibri" w:hAnsi="Calibri"/>
      <w:sz w:val="24"/>
      <w:szCs w:val="22"/>
      <w:lang w:eastAsia="en-US"/>
    </w:rPr>
  </w:style>
  <w:style w:type="paragraph" w:styleId="Bezodstpw">
    <w:name w:val="No Spacing"/>
    <w:uiPriority w:val="1"/>
    <w:qFormat/>
    <w:rsid w:val="00101723"/>
    <w:rPr>
      <w:sz w:val="24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00B5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000B5B"/>
    <w:rPr>
      <w:rFonts w:ascii="Times New Roman" w:eastAsia="Times New Roman" w:hAnsi="Times New Roman"/>
    </w:rPr>
  </w:style>
  <w:style w:type="character" w:customStyle="1" w:styleId="txok">
    <w:name w:val="txok"/>
    <w:rsid w:val="00FE276A"/>
  </w:style>
  <w:style w:type="character" w:styleId="Pogrubienie">
    <w:name w:val="Strong"/>
    <w:uiPriority w:val="22"/>
    <w:qFormat/>
    <w:rsid w:val="00FE27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EA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7B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7B9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7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3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3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31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3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314"/>
    <w:rPr>
      <w:b/>
      <w:bCs/>
    </w:rPr>
  </w:style>
  <w:style w:type="paragraph" w:customStyle="1" w:styleId="Default">
    <w:name w:val="Default"/>
    <w:rsid w:val="00E203B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D23773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384D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384DB1"/>
    <w:pPr>
      <w:spacing w:after="15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14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14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14D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CA72A3"/>
    <w:rPr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0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9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6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B239E-391B-437F-9E6C-028ABC26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346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</cp:lastModifiedBy>
  <cp:revision>4</cp:revision>
  <dcterms:created xsi:type="dcterms:W3CDTF">2018-01-15T11:44:00Z</dcterms:created>
  <dcterms:modified xsi:type="dcterms:W3CDTF">2018-03-05T13:01:00Z</dcterms:modified>
</cp:coreProperties>
</file>